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3D92B" w14:textId="77777777" w:rsidR="00610108" w:rsidRPr="00610108" w:rsidRDefault="00610108" w:rsidP="006101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610108">
        <w:rPr>
          <w:rFonts w:ascii="Times New Roman" w:hAnsi="Times New Roman" w:cs="Times New Roman"/>
          <w:b/>
        </w:rPr>
        <w:t>ТОВАРИСТВО З ОБМЕЖЕНОЮ ВІДПОВІДАЛЬНІСТЮ</w:t>
      </w:r>
    </w:p>
    <w:p w14:paraId="24DEFD19" w14:textId="77777777" w:rsidR="00610108" w:rsidRPr="00610108" w:rsidRDefault="00610108" w:rsidP="006101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610108">
        <w:rPr>
          <w:rFonts w:ascii="Times New Roman" w:hAnsi="Times New Roman" w:cs="Times New Roman"/>
          <w:b/>
        </w:rPr>
        <w:t>«ЛАВРІН ФІНАНС»</w:t>
      </w:r>
    </w:p>
    <w:p w14:paraId="19A05D95" w14:textId="77777777" w:rsidR="00610108" w:rsidRPr="00610108" w:rsidRDefault="00610108" w:rsidP="0061010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610108">
        <w:rPr>
          <w:rFonts w:ascii="Times New Roman" w:hAnsi="Times New Roman" w:cs="Times New Roman"/>
          <w:i/>
        </w:rPr>
        <w:t>Україна, 01010, м. Київ, Провулок Хрестовий, буд. 2, офіс 108, ЄДРПОУ 40369854</w:t>
      </w:r>
    </w:p>
    <w:p w14:paraId="3832EB21" w14:textId="77777777" w:rsidR="00610108" w:rsidRPr="00610108" w:rsidRDefault="00610108" w:rsidP="00610108">
      <w:pPr>
        <w:spacing w:after="0" w:line="240" w:lineRule="auto"/>
        <w:contextualSpacing/>
        <w:rPr>
          <w:rFonts w:cs="Times New Roman"/>
          <w:i/>
        </w:rPr>
      </w:pPr>
      <w:r w:rsidRPr="00610108">
        <w:rPr>
          <w:rFonts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32E34" wp14:editId="21C032DF">
                <wp:simplePos x="0" y="0"/>
                <wp:positionH relativeFrom="column">
                  <wp:posOffset>-71259</wp:posOffset>
                </wp:positionH>
                <wp:positionV relativeFrom="paragraph">
                  <wp:posOffset>110159</wp:posOffset>
                </wp:positionV>
                <wp:extent cx="9796007" cy="0"/>
                <wp:effectExtent l="0" t="0" r="0" b="0"/>
                <wp:wrapNone/>
                <wp:docPr id="1130229100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96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1EE74E2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8.65pt" to="765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+3MpAEAAJkDAAAOAAAAZHJzL2Uyb0RvYy54bWysU8Fu2zAMvQ/YPwi6L3IKrF2MOD20WC/D&#10;VmzrB6gyFQuVREFSY+fvRymJU3TDMAy90JLI98hH0uvryVm2g5gM+o4vFw1n4BX2xm87/vDz84dP&#10;nKUsfS8teuj4HhK/3rx/tx5DCxc4oO0hMiLxqR1Dx4ecQytEUgM4mRYYwJNTY3Qy0zVuRR/lSOzO&#10;ioumuRQjxj5EVJASvd4enHxT+bUGlb9pnSAz23GqLVcbq30sVmzWst1GGQajjmXI/6jCSeMp6Ux1&#10;K7Nkz9H8RuWMiphQ54VCJ1Bro6BqIDXL5pWaH4MMULVQc1KY25TejlZ93d34+0htGENqU7iPRcWk&#10;oytfqo9NtVn7uVkwZabocXW1umyaK87UySfOwBBTvgN0rBw6bo0vOmQrd19SpmQUegopz9azkbZn&#10;1XysExHnWuop7y0cwr6DZqan7MtKV9cEbmxkO0kD7p+WZaBEbj1FFog21s6g5u+gY2yBQV2dfwXO&#10;0TUj+jwDnfEY/5Q1T6dS9SGeyn6htRwfsd/XyVQHzb8qO+5qWbCX9wo//1GbXwAAAP//AwBQSwME&#10;FAAGAAgAAAAhAEOgntLfAAAACgEAAA8AAABkcnMvZG93bnJldi54bWxMj8FKw0AQhu+C77CM4EXa&#10;TVrXSsymiOAhggVb8TzNTpNodjZkt2l8e7d40OPM//HPN/l6sp0YafCtYw3pPAFBXDnTcq3hffc8&#10;uwfhA7LBzjFp+CYP6+LyIsfMuBO/0bgNtYgl7DPU0ITQZ1L6qiGLfu564pgd3GAxxHGopRnwFMtt&#10;JxdJcictthwvNNjTU0PV1/ZoNXyWH2WtblbtYXOrXnA3qlceS62vr6bHBxCBpvAHw1k/qkMRnfbu&#10;yMaLTsMsTRcRjcFqCeIMqGWqQOx/N7LI5f8Xih8AAAD//wMAUEsBAi0AFAAGAAgAAAAhALaDOJL+&#10;AAAA4QEAABMAAAAAAAAAAAAAAAAAAAAAAFtDb250ZW50X1R5cGVzXS54bWxQSwECLQAUAAYACAAA&#10;ACEAOP0h/9YAAACUAQAACwAAAAAAAAAAAAAAAAAvAQAAX3JlbHMvLnJlbHNQSwECLQAUAAYACAAA&#10;ACEAimPtzKQBAACZAwAADgAAAAAAAAAAAAAAAAAuAgAAZHJzL2Uyb0RvYy54bWxQSwECLQAUAAYA&#10;CAAAACEAQ6Ce0t8AAAAK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</w:p>
    <w:p w14:paraId="777D77D8" w14:textId="77777777" w:rsidR="00591635" w:rsidRDefault="00591635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2401E53B" w14:textId="713E20CE" w:rsidR="0006109D" w:rsidRPr="00610108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610108">
        <w:rPr>
          <w:rFonts w:ascii="Times New Roman" w:hAnsi="Times New Roman" w:cs="Times New Roman"/>
          <w:b/>
          <w:bCs/>
        </w:rPr>
        <w:t xml:space="preserve">Відомості про </w:t>
      </w:r>
      <w:r w:rsidR="00833085" w:rsidRPr="00610108">
        <w:rPr>
          <w:rFonts w:ascii="Times New Roman" w:hAnsi="Times New Roman" w:cs="Times New Roman"/>
          <w:b/>
          <w:bCs/>
        </w:rPr>
        <w:t>власників істотної участі в</w:t>
      </w:r>
      <w:r w:rsidRPr="00610108">
        <w:rPr>
          <w:rFonts w:ascii="Times New Roman" w:hAnsi="Times New Roman" w:cs="Times New Roman"/>
          <w:b/>
          <w:bCs/>
        </w:rPr>
        <w:t xml:space="preserve"> надавач</w:t>
      </w:r>
      <w:r w:rsidR="00833085" w:rsidRPr="00610108">
        <w:rPr>
          <w:rFonts w:ascii="Times New Roman" w:hAnsi="Times New Roman" w:cs="Times New Roman"/>
          <w:b/>
          <w:bCs/>
        </w:rPr>
        <w:t>і</w:t>
      </w:r>
      <w:r w:rsidRPr="00610108">
        <w:rPr>
          <w:rFonts w:ascii="Times New Roman" w:hAnsi="Times New Roman" w:cs="Times New Roman"/>
          <w:b/>
          <w:bCs/>
        </w:rPr>
        <w:t xml:space="preserve"> фінансових послуг </w:t>
      </w:r>
    </w:p>
    <w:p w14:paraId="3F775292" w14:textId="6356BF0E" w:rsidR="00071086" w:rsidRPr="00610108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610108">
        <w:rPr>
          <w:rFonts w:ascii="Times New Roman" w:hAnsi="Times New Roman" w:cs="Times New Roman"/>
          <w:b/>
          <w:bCs/>
        </w:rPr>
        <w:t xml:space="preserve">станом на </w:t>
      </w:r>
      <w:r w:rsidR="00A94C28">
        <w:rPr>
          <w:rFonts w:ascii="Times New Roman" w:hAnsi="Times New Roman" w:cs="Times New Roman"/>
          <w:b/>
          <w:bCs/>
        </w:rPr>
        <w:t>0</w:t>
      </w:r>
      <w:r w:rsidR="00056D15">
        <w:rPr>
          <w:rFonts w:ascii="Times New Roman" w:hAnsi="Times New Roman" w:cs="Times New Roman"/>
          <w:b/>
          <w:bCs/>
        </w:rPr>
        <w:t>1</w:t>
      </w:r>
      <w:r w:rsidR="00A94C28">
        <w:rPr>
          <w:rFonts w:ascii="Times New Roman" w:hAnsi="Times New Roman" w:cs="Times New Roman"/>
          <w:b/>
          <w:bCs/>
        </w:rPr>
        <w:t xml:space="preserve"> </w:t>
      </w:r>
      <w:r w:rsidR="00056D15">
        <w:rPr>
          <w:rFonts w:ascii="Times New Roman" w:hAnsi="Times New Roman" w:cs="Times New Roman"/>
          <w:b/>
          <w:bCs/>
        </w:rPr>
        <w:t xml:space="preserve">січня </w:t>
      </w:r>
      <w:r w:rsidR="00A94C28">
        <w:rPr>
          <w:rFonts w:ascii="Times New Roman" w:hAnsi="Times New Roman" w:cs="Times New Roman"/>
          <w:b/>
          <w:bCs/>
        </w:rPr>
        <w:t>202</w:t>
      </w:r>
      <w:r w:rsidR="00056D15">
        <w:rPr>
          <w:rFonts w:ascii="Times New Roman" w:hAnsi="Times New Roman" w:cs="Times New Roman"/>
          <w:b/>
          <w:bCs/>
        </w:rPr>
        <w:t>6</w:t>
      </w:r>
      <w:r w:rsidR="00A97112" w:rsidRPr="00610108">
        <w:rPr>
          <w:rFonts w:ascii="Times New Roman" w:hAnsi="Times New Roman" w:cs="Times New Roman"/>
          <w:b/>
          <w:bCs/>
        </w:rPr>
        <w:t xml:space="preserve"> року</w:t>
      </w:r>
    </w:p>
    <w:p w14:paraId="2F6AD903" w14:textId="59FC75C2" w:rsidR="0006109D" w:rsidRPr="00610108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610108">
        <w:rPr>
          <w:rFonts w:ascii="Times New Roman" w:hAnsi="Times New Roman" w:cs="Times New Roman"/>
          <w:b/>
          <w:bCs/>
        </w:rPr>
        <w:t>ТОВАРИСТВО З ОБМЕЖЕНОЮ ВІДПОВІДАЛЬНІСТЮ «</w:t>
      </w:r>
      <w:r w:rsidR="00583BC0">
        <w:rPr>
          <w:rFonts w:ascii="Times New Roman" w:hAnsi="Times New Roman" w:cs="Times New Roman"/>
          <w:b/>
          <w:bCs/>
        </w:rPr>
        <w:t>ЛАВРІН ФІНАНС</w:t>
      </w:r>
      <w:r w:rsidRPr="00610108">
        <w:rPr>
          <w:rFonts w:ascii="Times New Roman" w:hAnsi="Times New Roman" w:cs="Times New Roman"/>
          <w:b/>
          <w:bCs/>
        </w:rPr>
        <w:t>»</w:t>
      </w:r>
    </w:p>
    <w:p w14:paraId="467FE3A8" w14:textId="2F05DB84" w:rsidR="0006109D" w:rsidRPr="00610108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610108">
        <w:rPr>
          <w:rFonts w:ascii="Times New Roman" w:hAnsi="Times New Roman" w:cs="Times New Roman"/>
          <w:b/>
          <w:bCs/>
        </w:rPr>
        <w:t>(далі – надавач фінансових послуг)</w:t>
      </w:r>
    </w:p>
    <w:p w14:paraId="0EC31B5E" w14:textId="3DE6948C" w:rsidR="008353CD" w:rsidRPr="00610108" w:rsidRDefault="008353C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51DD9F97" w14:textId="25D3999A" w:rsidR="0090471F" w:rsidRPr="00610108" w:rsidRDefault="0090471F" w:rsidP="001230DE">
      <w:pPr>
        <w:ind w:left="14175"/>
        <w:contextualSpacing/>
        <w:rPr>
          <w:rFonts w:ascii="Times New Roman" w:hAnsi="Times New Roman" w:cs="Times New Roman"/>
        </w:rPr>
      </w:pPr>
      <w:r w:rsidRPr="00610108">
        <w:rPr>
          <w:rFonts w:ascii="Times New Roman" w:hAnsi="Times New Roman" w:cs="Times New Roman"/>
        </w:rPr>
        <w:t>Таблиця 1</w:t>
      </w:r>
    </w:p>
    <w:tbl>
      <w:tblPr>
        <w:tblStyle w:val="a6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042"/>
        <w:gridCol w:w="3260"/>
        <w:gridCol w:w="1134"/>
        <w:gridCol w:w="1276"/>
        <w:gridCol w:w="1134"/>
        <w:gridCol w:w="3777"/>
      </w:tblGrid>
      <w:tr w:rsidR="00833085" w:rsidRPr="00610108" w14:paraId="021B000E" w14:textId="77777777" w:rsidTr="007C5F5E">
        <w:trPr>
          <w:trHeight w:val="1307"/>
        </w:trPr>
        <w:tc>
          <w:tcPr>
            <w:tcW w:w="562" w:type="dxa"/>
            <w:vMerge w:val="restart"/>
          </w:tcPr>
          <w:p w14:paraId="5D7D430E" w14:textId="1918D388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3261" w:type="dxa"/>
            <w:vMerge w:val="restart"/>
          </w:tcPr>
          <w:p w14:paraId="29824AD3" w14:textId="4CA55F1A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Прізвище, ім’я та по батькові фізичної особи або повне найменування власника істотної участі у надавачі фінансових послуг</w:t>
            </w:r>
          </w:p>
        </w:tc>
        <w:tc>
          <w:tcPr>
            <w:tcW w:w="1042" w:type="dxa"/>
            <w:vMerge w:val="restart"/>
          </w:tcPr>
          <w:p w14:paraId="067D5939" w14:textId="12D1CE8C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Тип особи</w:t>
            </w:r>
          </w:p>
        </w:tc>
        <w:tc>
          <w:tcPr>
            <w:tcW w:w="3260" w:type="dxa"/>
            <w:vMerge w:val="restart"/>
          </w:tcPr>
          <w:p w14:paraId="216497AA" w14:textId="3EFC4E1D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Інформація про особу</w:t>
            </w:r>
          </w:p>
        </w:tc>
        <w:tc>
          <w:tcPr>
            <w:tcW w:w="3544" w:type="dxa"/>
            <w:gridSpan w:val="3"/>
          </w:tcPr>
          <w:p w14:paraId="1EB6D23F" w14:textId="26359D5D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Участь особи в надавачі фінансових послуг, %</w:t>
            </w:r>
          </w:p>
        </w:tc>
        <w:tc>
          <w:tcPr>
            <w:tcW w:w="3777" w:type="dxa"/>
            <w:vMerge w:val="restart"/>
          </w:tcPr>
          <w:p w14:paraId="66AC7BEC" w14:textId="5ED4B58E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Опис взаємозв’язку особи з надавачем фінансових послуг</w:t>
            </w:r>
          </w:p>
        </w:tc>
      </w:tr>
      <w:tr w:rsidR="00833085" w:rsidRPr="00610108" w14:paraId="1140F80C" w14:textId="77777777" w:rsidTr="007C5F5E">
        <w:tc>
          <w:tcPr>
            <w:tcW w:w="562" w:type="dxa"/>
            <w:vMerge/>
          </w:tcPr>
          <w:p w14:paraId="60DDBB1A" w14:textId="77777777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1" w:type="dxa"/>
            <w:vMerge/>
          </w:tcPr>
          <w:p w14:paraId="355FC01F" w14:textId="77777777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2" w:type="dxa"/>
            <w:vMerge/>
          </w:tcPr>
          <w:p w14:paraId="355A306A" w14:textId="77777777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vMerge/>
          </w:tcPr>
          <w:p w14:paraId="02C337B9" w14:textId="77777777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163D5F5E" w14:textId="253A1D8E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пряма</w:t>
            </w:r>
          </w:p>
        </w:tc>
        <w:tc>
          <w:tcPr>
            <w:tcW w:w="1276" w:type="dxa"/>
          </w:tcPr>
          <w:p w14:paraId="4B80649A" w14:textId="58551697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опосеред</w:t>
            </w:r>
            <w:r w:rsidRPr="00610108">
              <w:rPr>
                <w:rFonts w:ascii="Times New Roman" w:hAnsi="Times New Roman" w:cs="Times New Roman"/>
              </w:rPr>
              <w:softHyphen/>
              <w:t>кована</w:t>
            </w:r>
          </w:p>
        </w:tc>
        <w:tc>
          <w:tcPr>
            <w:tcW w:w="1134" w:type="dxa"/>
          </w:tcPr>
          <w:p w14:paraId="17A0556B" w14:textId="7369E6A6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сукупна</w:t>
            </w:r>
          </w:p>
        </w:tc>
        <w:tc>
          <w:tcPr>
            <w:tcW w:w="3777" w:type="dxa"/>
            <w:vMerge/>
          </w:tcPr>
          <w:p w14:paraId="7CF9ABCE" w14:textId="77777777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3085" w:rsidRPr="00610108" w14:paraId="46B12225" w14:textId="77777777" w:rsidTr="007C5F5E">
        <w:tc>
          <w:tcPr>
            <w:tcW w:w="562" w:type="dxa"/>
          </w:tcPr>
          <w:p w14:paraId="28FEA40D" w14:textId="1477BD56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1" w:type="dxa"/>
          </w:tcPr>
          <w:p w14:paraId="4BE83F85" w14:textId="50A74231" w:rsidR="00833085" w:rsidRPr="00610108" w:rsidRDefault="00833085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</w:tcPr>
          <w:p w14:paraId="27D99F05" w14:textId="3BA32340" w:rsidR="00833085" w:rsidRPr="00610108" w:rsidRDefault="00833085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</w:tcPr>
          <w:p w14:paraId="056174FF" w14:textId="00BC4B5C" w:rsidR="00833085" w:rsidRPr="00610108" w:rsidRDefault="00833085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06D21289" w14:textId="6E273B54" w:rsidR="00833085" w:rsidRPr="00610108" w:rsidRDefault="00833085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14:paraId="441DD894" w14:textId="374DDE97" w:rsidR="00833085" w:rsidRPr="00610108" w:rsidRDefault="00833085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480A7231" w14:textId="44D72DDB" w:rsidR="00833085" w:rsidRPr="00610108" w:rsidRDefault="00833085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77" w:type="dxa"/>
          </w:tcPr>
          <w:p w14:paraId="53CBA621" w14:textId="3D8E56BF" w:rsidR="00833085" w:rsidRPr="00610108" w:rsidRDefault="00833085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8</w:t>
            </w:r>
          </w:p>
        </w:tc>
      </w:tr>
      <w:tr w:rsidR="00833085" w:rsidRPr="00610108" w14:paraId="6F7840AE" w14:textId="77777777" w:rsidTr="007C5F5E">
        <w:tc>
          <w:tcPr>
            <w:tcW w:w="562" w:type="dxa"/>
          </w:tcPr>
          <w:p w14:paraId="0478A1BB" w14:textId="75382271" w:rsidR="00833085" w:rsidRPr="00610108" w:rsidRDefault="0083308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</w:tcPr>
          <w:p w14:paraId="22E12D58" w14:textId="23BD355A" w:rsidR="00833085" w:rsidRPr="00610108" w:rsidRDefault="00E41F4B" w:rsidP="00C55B2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ТОВАРИСТВО З ОБМЕЖЕНОЮ ВІДПОВІДАЛЬНІСТЮ «ЛАВРІН УКРАЇНА»</w:t>
            </w:r>
          </w:p>
        </w:tc>
        <w:tc>
          <w:tcPr>
            <w:tcW w:w="1042" w:type="dxa"/>
          </w:tcPr>
          <w:p w14:paraId="33955B77" w14:textId="52FF461D" w:rsidR="00833085" w:rsidRPr="00610108" w:rsidRDefault="00E41F4B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ЮО</w:t>
            </w:r>
          </w:p>
        </w:tc>
        <w:tc>
          <w:tcPr>
            <w:tcW w:w="3260" w:type="dxa"/>
          </w:tcPr>
          <w:p w14:paraId="26472848" w14:textId="71C74ADF" w:rsidR="00B61D4A" w:rsidRDefault="00E41F4B" w:rsidP="00B61D4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Місцезнаходження: Україна, 01010, м. Київ, провулок Хрестовий, буд. 2, офіс 108-А</w:t>
            </w:r>
            <w:r w:rsidR="004741F4">
              <w:rPr>
                <w:rFonts w:ascii="Times New Roman" w:hAnsi="Times New Roman" w:cs="Times New Roman"/>
              </w:rPr>
              <w:t>.</w:t>
            </w:r>
          </w:p>
          <w:p w14:paraId="2C8E6B1E" w14:textId="523320FD" w:rsidR="00833085" w:rsidRPr="00610108" w:rsidRDefault="004741F4" w:rsidP="00C55B2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Ідентифікаційний код: 40305062</w:t>
            </w:r>
          </w:p>
        </w:tc>
        <w:tc>
          <w:tcPr>
            <w:tcW w:w="1134" w:type="dxa"/>
          </w:tcPr>
          <w:p w14:paraId="6EB02DC5" w14:textId="6190775B" w:rsidR="00833085" w:rsidRPr="00610108" w:rsidRDefault="00EA22F7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741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76" w:type="dxa"/>
          </w:tcPr>
          <w:p w14:paraId="77D8D087" w14:textId="1F3AB231" w:rsidR="00833085" w:rsidRPr="00610108" w:rsidRDefault="00EA22F7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87,14</w:t>
            </w:r>
          </w:p>
        </w:tc>
        <w:tc>
          <w:tcPr>
            <w:tcW w:w="1134" w:type="dxa"/>
          </w:tcPr>
          <w:p w14:paraId="53C4D5E2" w14:textId="2A4432E7" w:rsidR="00833085" w:rsidRPr="00610108" w:rsidRDefault="004741F4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3777" w:type="dxa"/>
          </w:tcPr>
          <w:p w14:paraId="414E2F45" w14:textId="53F56832" w:rsidR="00E544A1" w:rsidRPr="00610108" w:rsidRDefault="00B8414A" w:rsidP="00424C1C">
            <w:pPr>
              <w:contextualSpacing/>
              <w:rPr>
                <w:rFonts w:ascii="Times New Roman" w:hAnsi="Times New Roman" w:cs="Times New Roman"/>
              </w:rPr>
            </w:pPr>
            <w:r w:rsidRPr="00B8414A">
              <w:rPr>
                <w:rFonts w:ascii="Times New Roman" w:hAnsi="Times New Roman" w:cs="Times New Roman"/>
              </w:rPr>
              <w:t>Учасник надавача фінансових послуг (</w:t>
            </w:r>
            <w:r w:rsidR="00EA22F7">
              <w:rPr>
                <w:rFonts w:ascii="Times New Roman" w:hAnsi="Times New Roman" w:cs="Times New Roman"/>
              </w:rPr>
              <w:t>2</w:t>
            </w:r>
            <w:r w:rsidRPr="00B8414A">
              <w:rPr>
                <w:rFonts w:ascii="Times New Roman" w:hAnsi="Times New Roman" w:cs="Times New Roman"/>
              </w:rPr>
              <w:t>,</w:t>
            </w:r>
            <w:r w:rsidR="00EA22F7">
              <w:rPr>
                <w:rFonts w:ascii="Times New Roman" w:hAnsi="Times New Roman" w:cs="Times New Roman"/>
              </w:rPr>
              <w:t>86</w:t>
            </w:r>
            <w:r w:rsidRPr="00B8414A">
              <w:rPr>
                <w:rFonts w:ascii="Times New Roman" w:hAnsi="Times New Roman" w:cs="Times New Roman"/>
              </w:rPr>
              <w:t>%). Учасник, що володіє часткою в розмірі 100,0% у ТОВ "ЛАВРІН СХІД", якому належить 8</w:t>
            </w:r>
            <w:r w:rsidR="00EA22F7">
              <w:rPr>
                <w:rFonts w:ascii="Times New Roman" w:hAnsi="Times New Roman" w:cs="Times New Roman"/>
              </w:rPr>
              <w:t>7</w:t>
            </w:r>
            <w:r w:rsidRPr="00B8414A">
              <w:rPr>
                <w:rFonts w:ascii="Times New Roman" w:hAnsi="Times New Roman" w:cs="Times New Roman"/>
              </w:rPr>
              <w:t>,</w:t>
            </w:r>
            <w:r w:rsidR="00EA22F7">
              <w:rPr>
                <w:rFonts w:ascii="Times New Roman" w:hAnsi="Times New Roman" w:cs="Times New Roman"/>
              </w:rPr>
              <w:t>14</w:t>
            </w:r>
            <w:r w:rsidRPr="00B8414A">
              <w:rPr>
                <w:rFonts w:ascii="Times New Roman" w:hAnsi="Times New Roman" w:cs="Times New Roman"/>
              </w:rPr>
              <w:t>% в надавачі фінансових послуг.</w:t>
            </w:r>
          </w:p>
        </w:tc>
      </w:tr>
      <w:tr w:rsidR="00E544A1" w:rsidRPr="00610108" w14:paraId="61C0887B" w14:textId="77777777" w:rsidTr="007C5F5E">
        <w:tc>
          <w:tcPr>
            <w:tcW w:w="562" w:type="dxa"/>
          </w:tcPr>
          <w:p w14:paraId="3F8CA6DC" w14:textId="785BE3DB" w:rsidR="00E544A1" w:rsidRPr="00610108" w:rsidRDefault="00E544A1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1" w:type="dxa"/>
          </w:tcPr>
          <w:p w14:paraId="11EA277B" w14:textId="0E1FE848" w:rsidR="00E544A1" w:rsidRPr="00610108" w:rsidRDefault="003029D7" w:rsidP="00C55B22">
            <w:pPr>
              <w:contextualSpacing/>
              <w:rPr>
                <w:rFonts w:ascii="Times New Roman" w:hAnsi="Times New Roman" w:cs="Times New Roman"/>
              </w:rPr>
            </w:pPr>
            <w:r w:rsidRPr="003029D7">
              <w:rPr>
                <w:rFonts w:ascii="Times New Roman" w:hAnsi="Times New Roman" w:cs="Times New Roman"/>
              </w:rPr>
              <w:t xml:space="preserve">ПУБЛІЧНЕ АКЦІОНЕРНЕ ТОВАРИСТВО </w:t>
            </w:r>
            <w:r>
              <w:rPr>
                <w:rFonts w:ascii="Times New Roman" w:hAnsi="Times New Roman" w:cs="Times New Roman"/>
              </w:rPr>
              <w:t>«</w:t>
            </w:r>
            <w:r w:rsidRPr="003029D7">
              <w:rPr>
                <w:rFonts w:ascii="Times New Roman" w:hAnsi="Times New Roman" w:cs="Times New Roman"/>
              </w:rPr>
              <w:t xml:space="preserve">ЗАКРИТИЙ НЕДИВЕРСИФІКОВАНИЙ ВЕНЧУРНИЙ КОРПОРАТИВНИЙ ІНВЕСТИЦІЙНИЙ ФОНД </w:t>
            </w:r>
            <w:r>
              <w:rPr>
                <w:rFonts w:ascii="Times New Roman" w:hAnsi="Times New Roman" w:cs="Times New Roman"/>
              </w:rPr>
              <w:t>«</w:t>
            </w:r>
            <w:r w:rsidRPr="003029D7">
              <w:rPr>
                <w:rFonts w:ascii="Times New Roman" w:hAnsi="Times New Roman" w:cs="Times New Roman"/>
              </w:rPr>
              <w:t>ГРАТІС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42" w:type="dxa"/>
          </w:tcPr>
          <w:p w14:paraId="5EF96031" w14:textId="056175E4" w:rsidR="00E544A1" w:rsidRPr="00610108" w:rsidRDefault="00BC3F87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ЮО</w:t>
            </w:r>
          </w:p>
        </w:tc>
        <w:tc>
          <w:tcPr>
            <w:tcW w:w="3260" w:type="dxa"/>
          </w:tcPr>
          <w:p w14:paraId="6FBB2C7C" w14:textId="78FD6F88" w:rsidR="00E544A1" w:rsidRPr="00610108" w:rsidRDefault="00BC3F87" w:rsidP="00C55B22">
            <w:pPr>
              <w:contextualSpacing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 xml:space="preserve">Місцезнаходження: Україна, </w:t>
            </w:r>
            <w:r w:rsidR="00384606">
              <w:rPr>
                <w:rFonts w:ascii="Times New Roman" w:hAnsi="Times New Roman" w:cs="Times New Roman"/>
              </w:rPr>
              <w:t>01024</w:t>
            </w:r>
            <w:r w:rsidR="00E9335B" w:rsidRPr="00610108">
              <w:rPr>
                <w:rFonts w:ascii="Times New Roman" w:hAnsi="Times New Roman" w:cs="Times New Roman"/>
              </w:rPr>
              <w:t xml:space="preserve">, м. Київ, вул. </w:t>
            </w:r>
            <w:r w:rsidR="00384606">
              <w:rPr>
                <w:rFonts w:ascii="Times New Roman" w:hAnsi="Times New Roman" w:cs="Times New Roman"/>
              </w:rPr>
              <w:t>Круглоуніверситетська</w:t>
            </w:r>
            <w:r w:rsidR="00E9335B" w:rsidRPr="00610108">
              <w:rPr>
                <w:rFonts w:ascii="Times New Roman" w:hAnsi="Times New Roman" w:cs="Times New Roman"/>
              </w:rPr>
              <w:t xml:space="preserve">, буд. </w:t>
            </w:r>
            <w:r w:rsidR="00384606">
              <w:rPr>
                <w:rFonts w:ascii="Times New Roman" w:hAnsi="Times New Roman" w:cs="Times New Roman"/>
              </w:rPr>
              <w:t>14</w:t>
            </w:r>
            <w:r w:rsidR="00E9335B" w:rsidRPr="00610108">
              <w:rPr>
                <w:rFonts w:ascii="Times New Roman" w:hAnsi="Times New Roman" w:cs="Times New Roman"/>
              </w:rPr>
              <w:t>.</w:t>
            </w:r>
          </w:p>
          <w:p w14:paraId="1FEC0EB8" w14:textId="64FA20BA" w:rsidR="00E9335B" w:rsidRPr="00610108" w:rsidRDefault="00E9335B" w:rsidP="00C55B22">
            <w:pPr>
              <w:contextualSpacing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 xml:space="preserve">Ідентифікаційний код: </w:t>
            </w:r>
            <w:r w:rsidR="00384606">
              <w:rPr>
                <w:rFonts w:ascii="Times New Roman" w:hAnsi="Times New Roman" w:cs="Times New Roman"/>
              </w:rPr>
              <w:t>38408438</w:t>
            </w:r>
          </w:p>
        </w:tc>
        <w:tc>
          <w:tcPr>
            <w:tcW w:w="1134" w:type="dxa"/>
          </w:tcPr>
          <w:p w14:paraId="3DFD774B" w14:textId="586B7BFE" w:rsidR="00E544A1" w:rsidRPr="00610108" w:rsidRDefault="00384606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6" w:type="dxa"/>
          </w:tcPr>
          <w:p w14:paraId="3FD658E7" w14:textId="203875CB" w:rsidR="00E544A1" w:rsidRPr="00610108" w:rsidRDefault="00E9335B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1D1D7BE6" w14:textId="15617FAB" w:rsidR="00E544A1" w:rsidRPr="00610108" w:rsidRDefault="00384606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3777" w:type="dxa"/>
          </w:tcPr>
          <w:p w14:paraId="0F26E233" w14:textId="13D96B04" w:rsidR="00984FC5" w:rsidRPr="00610108" w:rsidRDefault="00061AE1" w:rsidP="00424C1C">
            <w:pPr>
              <w:contextualSpacing/>
              <w:rPr>
                <w:rFonts w:ascii="Times New Roman" w:hAnsi="Times New Roman" w:cs="Times New Roman"/>
              </w:rPr>
            </w:pPr>
            <w:r w:rsidRPr="00061AE1">
              <w:rPr>
                <w:rFonts w:ascii="Times New Roman" w:hAnsi="Times New Roman" w:cs="Times New Roman"/>
              </w:rPr>
              <w:t>Учасник надавача фінансових послуг (10,0%).</w:t>
            </w:r>
          </w:p>
        </w:tc>
      </w:tr>
      <w:tr w:rsidR="00E544A1" w:rsidRPr="00610108" w14:paraId="3D5A70AB" w14:textId="77777777" w:rsidTr="007C5F5E">
        <w:tc>
          <w:tcPr>
            <w:tcW w:w="562" w:type="dxa"/>
          </w:tcPr>
          <w:p w14:paraId="23749EBD" w14:textId="39546118" w:rsidR="00E544A1" w:rsidRPr="00610108" w:rsidRDefault="00E544A1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1" w:type="dxa"/>
          </w:tcPr>
          <w:p w14:paraId="4BFA822A" w14:textId="30C233D6" w:rsidR="00E544A1" w:rsidRPr="00610108" w:rsidRDefault="00965DC3" w:rsidP="00C55B2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Дервіш Дмитро Сергійович</w:t>
            </w:r>
          </w:p>
        </w:tc>
        <w:tc>
          <w:tcPr>
            <w:tcW w:w="1042" w:type="dxa"/>
          </w:tcPr>
          <w:p w14:paraId="6460665D" w14:textId="45C052D8" w:rsidR="00E544A1" w:rsidRPr="00610108" w:rsidRDefault="00965DC3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</w:t>
            </w:r>
          </w:p>
        </w:tc>
        <w:tc>
          <w:tcPr>
            <w:tcW w:w="3260" w:type="dxa"/>
          </w:tcPr>
          <w:p w14:paraId="6143E735" w14:textId="1786993F" w:rsidR="00E544A1" w:rsidRPr="00610108" w:rsidRDefault="00965DC3" w:rsidP="00984F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Громадянство: Україна.</w:t>
            </w:r>
          </w:p>
        </w:tc>
        <w:tc>
          <w:tcPr>
            <w:tcW w:w="1134" w:type="dxa"/>
          </w:tcPr>
          <w:p w14:paraId="0509CBE7" w14:textId="46C46B71" w:rsidR="00E544A1" w:rsidRPr="00610108" w:rsidRDefault="00984FC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101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63E002C1" w14:textId="5D4F1D74" w:rsidR="00E544A1" w:rsidRPr="00610108" w:rsidRDefault="00965DC3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1134" w:type="dxa"/>
          </w:tcPr>
          <w:p w14:paraId="23D69BE7" w14:textId="01CBAF30" w:rsidR="00E544A1" w:rsidRPr="00610108" w:rsidRDefault="00965DC3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3777" w:type="dxa"/>
          </w:tcPr>
          <w:p w14:paraId="7B27B512" w14:textId="63738D02" w:rsidR="00E544A1" w:rsidRPr="00610108" w:rsidRDefault="00965DC3" w:rsidP="00424C1C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Учасник, що володіє часткою в розмірі 100,0% у ТОВ "ЛАВРІН УКРАЇНА", якому належить </w:t>
            </w:r>
            <w:r w:rsidR="00EA22F7">
              <w:rPr>
                <w:rFonts w:ascii="Times New Roman" w:hAnsi="Times New Roman" w:cs="Times New Roman"/>
              </w:rPr>
              <w:t>2</w:t>
            </w:r>
            <w:r w:rsidR="00EA22F7" w:rsidRPr="00B8414A">
              <w:rPr>
                <w:rFonts w:ascii="Times New Roman" w:hAnsi="Times New Roman" w:cs="Times New Roman"/>
              </w:rPr>
              <w:t>,</w:t>
            </w:r>
            <w:r w:rsidR="00EA22F7">
              <w:rPr>
                <w:rFonts w:ascii="Times New Roman" w:hAnsi="Times New Roman" w:cs="Times New Roman"/>
              </w:rPr>
              <w:t>86</w:t>
            </w:r>
            <w:r w:rsidRPr="00A43118">
              <w:rPr>
                <w:rFonts w:ascii="Times New Roman" w:hAnsi="Times New Roman" w:cs="Times New Roman"/>
              </w:rPr>
              <w:t xml:space="preserve">% в надавачі фінансових послуг, та, якому належить 100,0% у ТОВ "ЛАВРІН СХІД", якому належить </w:t>
            </w:r>
            <w:r w:rsidR="00EA22F7" w:rsidRPr="00B8414A">
              <w:rPr>
                <w:rFonts w:ascii="Times New Roman" w:hAnsi="Times New Roman" w:cs="Times New Roman"/>
              </w:rPr>
              <w:t>8</w:t>
            </w:r>
            <w:r w:rsidR="00EA22F7">
              <w:rPr>
                <w:rFonts w:ascii="Times New Roman" w:hAnsi="Times New Roman" w:cs="Times New Roman"/>
              </w:rPr>
              <w:t>7</w:t>
            </w:r>
            <w:r w:rsidR="00EA22F7" w:rsidRPr="00B8414A">
              <w:rPr>
                <w:rFonts w:ascii="Times New Roman" w:hAnsi="Times New Roman" w:cs="Times New Roman"/>
              </w:rPr>
              <w:t>,</w:t>
            </w:r>
            <w:r w:rsidR="00EA22F7">
              <w:rPr>
                <w:rFonts w:ascii="Times New Roman" w:hAnsi="Times New Roman" w:cs="Times New Roman"/>
              </w:rPr>
              <w:t>14</w:t>
            </w:r>
            <w:r w:rsidRPr="00A43118">
              <w:rPr>
                <w:rFonts w:ascii="Times New Roman" w:hAnsi="Times New Roman" w:cs="Times New Roman"/>
              </w:rPr>
              <w:t>% в надавачі фінансових послуг. Контролер надавача фінансових послуг.</w:t>
            </w:r>
          </w:p>
        </w:tc>
      </w:tr>
      <w:tr w:rsidR="00591635" w:rsidRPr="00724179" w14:paraId="049F641E" w14:textId="77777777" w:rsidTr="007C5F5E">
        <w:tc>
          <w:tcPr>
            <w:tcW w:w="562" w:type="dxa"/>
          </w:tcPr>
          <w:p w14:paraId="17C54FEA" w14:textId="69B13A8B" w:rsidR="00591635" w:rsidRPr="00610108" w:rsidRDefault="0059163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261" w:type="dxa"/>
          </w:tcPr>
          <w:p w14:paraId="07977311" w14:textId="45C543EA" w:rsidR="00591635" w:rsidRDefault="00591635" w:rsidP="00C55B2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Бондаренко Едуард Миколайович</w:t>
            </w:r>
          </w:p>
        </w:tc>
        <w:tc>
          <w:tcPr>
            <w:tcW w:w="1042" w:type="dxa"/>
          </w:tcPr>
          <w:p w14:paraId="58260959" w14:textId="00D20630" w:rsidR="00591635" w:rsidRDefault="0059163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</w:t>
            </w:r>
          </w:p>
        </w:tc>
        <w:tc>
          <w:tcPr>
            <w:tcW w:w="3260" w:type="dxa"/>
          </w:tcPr>
          <w:p w14:paraId="464181AF" w14:textId="1D992703" w:rsidR="00591635" w:rsidRDefault="00591635" w:rsidP="00984F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Громадянство: Україна.</w:t>
            </w:r>
          </w:p>
        </w:tc>
        <w:tc>
          <w:tcPr>
            <w:tcW w:w="1134" w:type="dxa"/>
          </w:tcPr>
          <w:p w14:paraId="5A18F50F" w14:textId="177A6580" w:rsidR="00591635" w:rsidRPr="00610108" w:rsidRDefault="0059163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0A7E1C2A" w14:textId="53567F80" w:rsidR="00591635" w:rsidRDefault="00056D1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9163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30B3753" w14:textId="3855D2C9" w:rsidR="00591635" w:rsidRDefault="00056D1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9163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77" w:type="dxa"/>
          </w:tcPr>
          <w:p w14:paraId="00562A3F" w14:textId="7F5C1307" w:rsidR="00591635" w:rsidRPr="000C1569" w:rsidRDefault="00056D15" w:rsidP="00424C1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Учасник, що володіє часткою в розмірі 34,0% акцій у ПАТ "ГРАТІС", який володіє 10% надавача фінансових послуг.</w:t>
            </w:r>
            <w:r w:rsidR="000C1569">
              <w:rPr>
                <w:rFonts w:ascii="Times New Roman" w:hAnsi="Times New Roman" w:cs="Times New Roman"/>
                <w:lang w:val="ru-RU"/>
              </w:rPr>
              <w:t xml:space="preserve"> Разом з Бондаренко </w:t>
            </w:r>
            <w:r w:rsidR="000C1569">
              <w:rPr>
                <w:rFonts w:ascii="Times New Roman" w:hAnsi="Times New Roman" w:cs="Times New Roman"/>
              </w:rPr>
              <w:t>І.Е. та Бондаренко Ю.Е. асоційованими особами, разом групою осіб володіють 10% в надавачі фінансових послуг.</w:t>
            </w:r>
          </w:p>
        </w:tc>
      </w:tr>
      <w:tr w:rsidR="00056D15" w:rsidRPr="00724179" w14:paraId="5322EB27" w14:textId="77777777" w:rsidTr="007C5F5E">
        <w:tc>
          <w:tcPr>
            <w:tcW w:w="562" w:type="dxa"/>
          </w:tcPr>
          <w:p w14:paraId="76664AD4" w14:textId="69922ECB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1" w:type="dxa"/>
          </w:tcPr>
          <w:p w14:paraId="4D51A232" w14:textId="00088D25" w:rsidR="00056D15" w:rsidRDefault="00056D15" w:rsidP="00056D1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Бондаренко Юлія Едуардівна</w:t>
            </w:r>
          </w:p>
        </w:tc>
        <w:tc>
          <w:tcPr>
            <w:tcW w:w="1042" w:type="dxa"/>
          </w:tcPr>
          <w:p w14:paraId="4FC849AE" w14:textId="73CB799E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22C53">
              <w:rPr>
                <w:rFonts w:ascii="Times New Roman" w:hAnsi="Times New Roman" w:cs="Times New Roman"/>
              </w:rPr>
              <w:t>ФО</w:t>
            </w:r>
          </w:p>
        </w:tc>
        <w:tc>
          <w:tcPr>
            <w:tcW w:w="3260" w:type="dxa"/>
          </w:tcPr>
          <w:p w14:paraId="5CAF1E05" w14:textId="77777777" w:rsidR="00056D15" w:rsidRDefault="00056D15" w:rsidP="00056D15">
            <w:pPr>
              <w:spacing w:after="25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Громадянство: Україна. </w:t>
            </w:r>
          </w:p>
          <w:p w14:paraId="51BF792B" w14:textId="77777777" w:rsidR="00056D15" w:rsidRDefault="00056D15" w:rsidP="00056D1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998421C" w14:textId="18B2960E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12CFDB2" w14:textId="665F8B75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134" w:type="dxa"/>
          </w:tcPr>
          <w:p w14:paraId="560D611E" w14:textId="7A75F4F9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777" w:type="dxa"/>
          </w:tcPr>
          <w:p w14:paraId="5A53925D" w14:textId="6A7E6596" w:rsidR="00056D15" w:rsidRPr="00A43118" w:rsidRDefault="00056D15" w:rsidP="00056D1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Учасник, що володіє часткою в розмірі 33,0% акцій у ПАТ "ГРАТІС", який володіє 10% надавача фінансових послуг. </w:t>
            </w:r>
            <w:r w:rsidR="000C1569">
              <w:rPr>
                <w:rFonts w:ascii="Times New Roman" w:hAnsi="Times New Roman" w:cs="Times New Roman"/>
                <w:lang w:val="ru-RU"/>
              </w:rPr>
              <w:t xml:space="preserve">Разом з Бондаренко </w:t>
            </w:r>
            <w:r w:rsidR="000C1569">
              <w:rPr>
                <w:rFonts w:ascii="Times New Roman" w:hAnsi="Times New Roman" w:cs="Times New Roman"/>
              </w:rPr>
              <w:t xml:space="preserve">І.Е. та Бондаренко </w:t>
            </w:r>
            <w:r w:rsidR="000C1569">
              <w:rPr>
                <w:rFonts w:ascii="Times New Roman" w:hAnsi="Times New Roman" w:cs="Times New Roman"/>
              </w:rPr>
              <w:t>Е.М</w:t>
            </w:r>
            <w:r w:rsidR="000C1569">
              <w:rPr>
                <w:rFonts w:ascii="Times New Roman" w:hAnsi="Times New Roman" w:cs="Times New Roman"/>
              </w:rPr>
              <w:t>. асоційованими особами, разом групою осіб володіють 10% в надавачі фінансових послуг.</w:t>
            </w:r>
          </w:p>
        </w:tc>
      </w:tr>
      <w:tr w:rsidR="00056D15" w:rsidRPr="00724179" w14:paraId="410A652C" w14:textId="77777777" w:rsidTr="007C5F5E">
        <w:tc>
          <w:tcPr>
            <w:tcW w:w="562" w:type="dxa"/>
          </w:tcPr>
          <w:p w14:paraId="5A544E50" w14:textId="0973688B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1" w:type="dxa"/>
          </w:tcPr>
          <w:p w14:paraId="6F4D287A" w14:textId="631B8674" w:rsidR="00056D15" w:rsidRDefault="00056D15" w:rsidP="00056D1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Бондаренко Ігор Едуардович</w:t>
            </w:r>
          </w:p>
        </w:tc>
        <w:tc>
          <w:tcPr>
            <w:tcW w:w="1042" w:type="dxa"/>
          </w:tcPr>
          <w:p w14:paraId="7E16D337" w14:textId="6005A9B8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22C53">
              <w:rPr>
                <w:rFonts w:ascii="Times New Roman" w:hAnsi="Times New Roman" w:cs="Times New Roman"/>
              </w:rPr>
              <w:t>ФО</w:t>
            </w:r>
          </w:p>
        </w:tc>
        <w:tc>
          <w:tcPr>
            <w:tcW w:w="3260" w:type="dxa"/>
          </w:tcPr>
          <w:p w14:paraId="3878D252" w14:textId="77777777" w:rsidR="00056D15" w:rsidRDefault="00056D15" w:rsidP="00056D15">
            <w:pPr>
              <w:spacing w:after="25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Громадянство: Україна. </w:t>
            </w:r>
          </w:p>
          <w:p w14:paraId="4CB1F1C5" w14:textId="77777777" w:rsidR="00056D15" w:rsidRDefault="00056D15" w:rsidP="00056D1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94F818" w14:textId="05E4F99F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AFE8F48" w14:textId="67D81A37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134" w:type="dxa"/>
          </w:tcPr>
          <w:p w14:paraId="02CB797A" w14:textId="6872ACF5" w:rsidR="00056D15" w:rsidRDefault="00056D15" w:rsidP="00056D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777" w:type="dxa"/>
          </w:tcPr>
          <w:p w14:paraId="52FFF943" w14:textId="4EFF9748" w:rsidR="00056D15" w:rsidRPr="00A43118" w:rsidRDefault="00056D15" w:rsidP="00056D1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Учасник, що володіє часткою в розмірі 33,0% акцій у ПАТ "ГРАТІС", який володіє 10% надавача фінансових послуг. </w:t>
            </w:r>
            <w:r w:rsidR="000C1569">
              <w:rPr>
                <w:rFonts w:ascii="Times New Roman" w:hAnsi="Times New Roman" w:cs="Times New Roman"/>
                <w:lang w:val="ru-RU"/>
              </w:rPr>
              <w:t xml:space="preserve">Разом з Бондаренко </w:t>
            </w:r>
            <w:r w:rsidR="000C1569">
              <w:rPr>
                <w:rFonts w:ascii="Times New Roman" w:hAnsi="Times New Roman" w:cs="Times New Roman"/>
                <w:lang w:val="ru-RU"/>
              </w:rPr>
              <w:t>Ю</w:t>
            </w:r>
            <w:r w:rsidR="000C1569">
              <w:rPr>
                <w:rFonts w:ascii="Times New Roman" w:hAnsi="Times New Roman" w:cs="Times New Roman"/>
              </w:rPr>
              <w:t>.Е. та Бондаренко Е.М. асоційованими особами, разом групою осіб володіють 10% в надавачі фінансових послуг.</w:t>
            </w:r>
          </w:p>
        </w:tc>
      </w:tr>
      <w:tr w:rsidR="004E2B2B" w:rsidRPr="00610108" w14:paraId="37407F86" w14:textId="77777777" w:rsidTr="007C5F5E">
        <w:tc>
          <w:tcPr>
            <w:tcW w:w="562" w:type="dxa"/>
          </w:tcPr>
          <w:p w14:paraId="6EDFF134" w14:textId="2ACB72BB" w:rsidR="004E2B2B" w:rsidRDefault="00056D15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E2B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1" w:type="dxa"/>
          </w:tcPr>
          <w:p w14:paraId="20354690" w14:textId="62B82918" w:rsidR="004E2B2B" w:rsidRDefault="004E2B2B" w:rsidP="00C55B2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ТОВАРИСТВО З ОБМЕЖЕНОЮ ВІДПОВІДАЛЬНІСТЮ «ЛАВРІН СХІД»</w:t>
            </w:r>
          </w:p>
        </w:tc>
        <w:tc>
          <w:tcPr>
            <w:tcW w:w="1042" w:type="dxa"/>
          </w:tcPr>
          <w:p w14:paraId="36E0C0BB" w14:textId="71D64FC1" w:rsidR="004E2B2B" w:rsidRDefault="004E2B2B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ЮО</w:t>
            </w:r>
          </w:p>
        </w:tc>
        <w:tc>
          <w:tcPr>
            <w:tcW w:w="3260" w:type="dxa"/>
          </w:tcPr>
          <w:p w14:paraId="5DA28454" w14:textId="30CD0742" w:rsidR="004E2B2B" w:rsidRDefault="004E2B2B" w:rsidP="004E2B2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Місцезнаходження: Україна, 01010, м. Київ, провулок Хрестовий, буд. 2, офіс 108А.</w:t>
            </w:r>
          </w:p>
          <w:p w14:paraId="674E852C" w14:textId="6EBF026D" w:rsidR="004E2B2B" w:rsidRDefault="004E2B2B" w:rsidP="004E2B2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Ідентифікаційний код: 45009134</w:t>
            </w:r>
          </w:p>
        </w:tc>
        <w:tc>
          <w:tcPr>
            <w:tcW w:w="1134" w:type="dxa"/>
          </w:tcPr>
          <w:p w14:paraId="4A57CE83" w14:textId="4C358415" w:rsidR="004E2B2B" w:rsidRDefault="0085736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75C7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</w:t>
            </w:r>
            <w:r w:rsidR="00475C7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14:paraId="259A5627" w14:textId="12C0DB20" w:rsidR="004E2B2B" w:rsidRDefault="0085736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CE7D27D" w14:textId="43B592D1" w:rsidR="004E2B2B" w:rsidRDefault="00475C78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87,14</w:t>
            </w:r>
          </w:p>
        </w:tc>
        <w:tc>
          <w:tcPr>
            <w:tcW w:w="3777" w:type="dxa"/>
          </w:tcPr>
          <w:p w14:paraId="5482C15A" w14:textId="4F87A62C" w:rsidR="004E2B2B" w:rsidRPr="00A43118" w:rsidRDefault="0085736E" w:rsidP="00424C1C">
            <w:pPr>
              <w:contextualSpacing/>
              <w:rPr>
                <w:rFonts w:ascii="Times New Roman" w:hAnsi="Times New Roman" w:cs="Times New Roman"/>
              </w:rPr>
            </w:pPr>
            <w:r w:rsidRPr="0085736E">
              <w:rPr>
                <w:rFonts w:ascii="Times New Roman" w:hAnsi="Times New Roman" w:cs="Times New Roman"/>
              </w:rPr>
              <w:t>Учасник надавача фінансових послуг (8</w:t>
            </w:r>
            <w:r w:rsidR="00475C78">
              <w:rPr>
                <w:rFonts w:ascii="Times New Roman" w:hAnsi="Times New Roman" w:cs="Times New Roman"/>
              </w:rPr>
              <w:t>7</w:t>
            </w:r>
            <w:r w:rsidRPr="0085736E">
              <w:rPr>
                <w:rFonts w:ascii="Times New Roman" w:hAnsi="Times New Roman" w:cs="Times New Roman"/>
              </w:rPr>
              <w:t>,</w:t>
            </w:r>
            <w:r w:rsidR="00475C78">
              <w:rPr>
                <w:rFonts w:ascii="Times New Roman" w:hAnsi="Times New Roman" w:cs="Times New Roman"/>
              </w:rPr>
              <w:t>14</w:t>
            </w:r>
            <w:r w:rsidRPr="0085736E">
              <w:rPr>
                <w:rFonts w:ascii="Times New Roman" w:hAnsi="Times New Roman" w:cs="Times New Roman"/>
              </w:rPr>
              <w:t>%).</w:t>
            </w:r>
          </w:p>
        </w:tc>
      </w:tr>
    </w:tbl>
    <w:p w14:paraId="5B040210" w14:textId="43D014C7" w:rsidR="006243DC" w:rsidRPr="00610108" w:rsidRDefault="006243DC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5A019D51" w14:textId="30717B29" w:rsidR="002E5442" w:rsidRPr="00610108" w:rsidRDefault="002E5442" w:rsidP="00144EB4">
      <w:pPr>
        <w:contextualSpacing/>
        <w:rPr>
          <w:rFonts w:ascii="Times New Roman" w:hAnsi="Times New Roman" w:cs="Times New Roman"/>
        </w:rPr>
      </w:pPr>
    </w:p>
    <w:p w14:paraId="0C8E9682" w14:textId="77777777" w:rsidR="002E5442" w:rsidRPr="00610108" w:rsidRDefault="002E5442" w:rsidP="00144EB4">
      <w:pPr>
        <w:contextualSpacing/>
        <w:rPr>
          <w:rFonts w:ascii="Times New Roman" w:hAnsi="Times New Roman" w:cs="Times New Roman"/>
        </w:rPr>
      </w:pPr>
    </w:p>
    <w:p w14:paraId="2C166023" w14:textId="5280D773" w:rsidR="002E5442" w:rsidRPr="00610108" w:rsidRDefault="002E5442" w:rsidP="002E5442">
      <w:pPr>
        <w:ind w:left="1276"/>
        <w:contextualSpacing/>
        <w:rPr>
          <w:rFonts w:ascii="Times New Roman" w:hAnsi="Times New Roman" w:cs="Times New Roman"/>
        </w:rPr>
      </w:pPr>
      <w:r w:rsidRPr="00610108">
        <w:rPr>
          <w:rFonts w:ascii="Times New Roman" w:hAnsi="Times New Roman" w:cs="Times New Roman"/>
        </w:rPr>
        <w:t>Директор</w:t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  <w:t>______________________________</w:t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="00E10391">
        <w:rPr>
          <w:rFonts w:ascii="Times New Roman" w:hAnsi="Times New Roman" w:cs="Times New Roman"/>
        </w:rPr>
        <w:t>Дервіш Дмитро</w:t>
      </w:r>
    </w:p>
    <w:p w14:paraId="4A1E8761" w14:textId="103C616B" w:rsidR="002E5442" w:rsidRPr="00610108" w:rsidRDefault="002E5442" w:rsidP="002E5442">
      <w:pPr>
        <w:ind w:left="1276"/>
        <w:contextualSpacing/>
        <w:rPr>
          <w:rFonts w:ascii="Times New Roman" w:hAnsi="Times New Roman" w:cs="Times New Roman"/>
        </w:rPr>
      </w:pPr>
    </w:p>
    <w:p w14:paraId="7771FCCA" w14:textId="6AFBD70D" w:rsidR="002E5442" w:rsidRPr="00610108" w:rsidRDefault="002E5442" w:rsidP="002E5442">
      <w:pPr>
        <w:ind w:left="1276"/>
        <w:contextualSpacing/>
        <w:rPr>
          <w:rFonts w:ascii="Times New Roman" w:hAnsi="Times New Roman" w:cs="Times New Roman"/>
        </w:rPr>
      </w:pPr>
    </w:p>
    <w:p w14:paraId="5A760FB9" w14:textId="60F057A8" w:rsidR="002E5442" w:rsidRPr="00610108" w:rsidRDefault="00056D15" w:rsidP="002E5442">
      <w:pPr>
        <w:ind w:left="1276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</w:t>
      </w:r>
      <w:r w:rsidR="00B83FC9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="00A94C28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="002E5442" w:rsidRPr="00610108">
        <w:rPr>
          <w:rFonts w:ascii="Times New Roman" w:hAnsi="Times New Roman" w:cs="Times New Roman"/>
        </w:rPr>
        <w:tab/>
      </w:r>
      <w:r w:rsidR="002E5442" w:rsidRPr="00610108">
        <w:rPr>
          <w:rFonts w:ascii="Times New Roman" w:hAnsi="Times New Roman" w:cs="Times New Roman"/>
        </w:rPr>
        <w:tab/>
      </w:r>
      <w:r w:rsidR="002E5442" w:rsidRPr="00610108">
        <w:rPr>
          <w:rFonts w:ascii="Times New Roman" w:hAnsi="Times New Roman" w:cs="Times New Roman"/>
        </w:rPr>
        <w:tab/>
      </w:r>
      <w:r w:rsidR="002E5442" w:rsidRPr="00610108">
        <w:rPr>
          <w:rFonts w:ascii="Times New Roman" w:hAnsi="Times New Roman" w:cs="Times New Roman"/>
        </w:rPr>
        <w:tab/>
        <w:t xml:space="preserve">                 </w:t>
      </w:r>
      <w:r w:rsidR="00B83FC9">
        <w:rPr>
          <w:rFonts w:ascii="Times New Roman" w:hAnsi="Times New Roman" w:cs="Times New Roman"/>
        </w:rPr>
        <w:t xml:space="preserve">  </w:t>
      </w:r>
      <w:r w:rsidR="002407BF">
        <w:rPr>
          <w:rFonts w:ascii="Times New Roman" w:hAnsi="Times New Roman" w:cs="Times New Roman"/>
          <w:u w:val="single"/>
        </w:rPr>
        <w:t>Дервіш Дмитро</w:t>
      </w:r>
      <w:r w:rsidR="002E5442" w:rsidRPr="00610108">
        <w:rPr>
          <w:rFonts w:ascii="Times New Roman" w:hAnsi="Times New Roman" w:cs="Times New Roman"/>
        </w:rPr>
        <w:tab/>
      </w:r>
      <w:r w:rsidR="002E5442" w:rsidRPr="00610108">
        <w:rPr>
          <w:rFonts w:ascii="Times New Roman" w:hAnsi="Times New Roman" w:cs="Times New Roman"/>
        </w:rPr>
        <w:tab/>
      </w:r>
      <w:r w:rsidR="002E5442" w:rsidRPr="00610108">
        <w:rPr>
          <w:rFonts w:ascii="Times New Roman" w:hAnsi="Times New Roman" w:cs="Times New Roman"/>
        </w:rPr>
        <w:tab/>
      </w:r>
      <w:r w:rsidR="002E5442" w:rsidRPr="00610108">
        <w:rPr>
          <w:rFonts w:ascii="Times New Roman" w:hAnsi="Times New Roman" w:cs="Times New Roman"/>
        </w:rPr>
        <w:tab/>
      </w:r>
      <w:r w:rsidR="00565D58">
        <w:rPr>
          <w:rFonts w:ascii="Times New Roman" w:hAnsi="Times New Roman" w:cs="Times New Roman"/>
        </w:rPr>
        <w:tab/>
        <w:t xml:space="preserve">    </w:t>
      </w:r>
      <w:r w:rsidR="00DD53EA" w:rsidRPr="00DD53EA">
        <w:rPr>
          <w:rFonts w:ascii="Times New Roman" w:hAnsi="Times New Roman" w:cs="Times New Roman"/>
          <w:u w:val="single"/>
        </w:rPr>
        <w:t>(063) 705-68-40</w:t>
      </w:r>
      <w:r w:rsidR="002E5442" w:rsidRPr="00610108">
        <w:rPr>
          <w:rFonts w:ascii="Times New Roman" w:hAnsi="Times New Roman" w:cs="Times New Roman"/>
        </w:rPr>
        <w:tab/>
      </w:r>
    </w:p>
    <w:p w14:paraId="14EE58A7" w14:textId="4E75D030" w:rsidR="002E5442" w:rsidRPr="00610108" w:rsidRDefault="002E5442" w:rsidP="002E5442">
      <w:pPr>
        <w:ind w:left="1276"/>
        <w:contextualSpacing/>
        <w:rPr>
          <w:rFonts w:ascii="Times New Roman" w:hAnsi="Times New Roman" w:cs="Times New Roman"/>
          <w:u w:val="single"/>
        </w:rPr>
      </w:pP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  <w:t xml:space="preserve">         (прізвище та ім’я виконавця)</w:t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</w:r>
      <w:r w:rsidRPr="00610108">
        <w:rPr>
          <w:rFonts w:ascii="Times New Roman" w:hAnsi="Times New Roman" w:cs="Times New Roman"/>
        </w:rPr>
        <w:tab/>
        <w:t>(телефон виконавця)</w:t>
      </w:r>
    </w:p>
    <w:sectPr w:rsidR="002E5442" w:rsidRPr="00610108" w:rsidSect="00373EDC">
      <w:pgSz w:w="16838" w:h="11906" w:orient="landscape"/>
      <w:pgMar w:top="426" w:right="567" w:bottom="70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26A"/>
    <w:rsid w:val="000011BD"/>
    <w:rsid w:val="00046A03"/>
    <w:rsid w:val="00056D15"/>
    <w:rsid w:val="0006109D"/>
    <w:rsid w:val="00061AE1"/>
    <w:rsid w:val="00071086"/>
    <w:rsid w:val="00091C45"/>
    <w:rsid w:val="000C1569"/>
    <w:rsid w:val="001230DE"/>
    <w:rsid w:val="00144EB4"/>
    <w:rsid w:val="00177398"/>
    <w:rsid w:val="00211E3B"/>
    <w:rsid w:val="002407BF"/>
    <w:rsid w:val="002440ED"/>
    <w:rsid w:val="002E5442"/>
    <w:rsid w:val="002F2405"/>
    <w:rsid w:val="002F57C8"/>
    <w:rsid w:val="003029D7"/>
    <w:rsid w:val="00305D0C"/>
    <w:rsid w:val="00373EDC"/>
    <w:rsid w:val="00384606"/>
    <w:rsid w:val="00384D02"/>
    <w:rsid w:val="003B1423"/>
    <w:rsid w:val="003C30CF"/>
    <w:rsid w:val="004038AE"/>
    <w:rsid w:val="00424C1C"/>
    <w:rsid w:val="004741F4"/>
    <w:rsid w:val="00475C78"/>
    <w:rsid w:val="00494597"/>
    <w:rsid w:val="004C3E25"/>
    <w:rsid w:val="004D1EDE"/>
    <w:rsid w:val="004E2B2B"/>
    <w:rsid w:val="004F2E08"/>
    <w:rsid w:val="004F63BC"/>
    <w:rsid w:val="00555F0D"/>
    <w:rsid w:val="00565D58"/>
    <w:rsid w:val="00570E99"/>
    <w:rsid w:val="00583BC0"/>
    <w:rsid w:val="00591635"/>
    <w:rsid w:val="00610108"/>
    <w:rsid w:val="006243DC"/>
    <w:rsid w:val="00643E6C"/>
    <w:rsid w:val="00724179"/>
    <w:rsid w:val="0074218D"/>
    <w:rsid w:val="007C5F5E"/>
    <w:rsid w:val="00833085"/>
    <w:rsid w:val="008353CD"/>
    <w:rsid w:val="0085736E"/>
    <w:rsid w:val="008E6510"/>
    <w:rsid w:val="0090471F"/>
    <w:rsid w:val="009213F1"/>
    <w:rsid w:val="00942F59"/>
    <w:rsid w:val="009631BC"/>
    <w:rsid w:val="00965DC3"/>
    <w:rsid w:val="00984FC5"/>
    <w:rsid w:val="009F009A"/>
    <w:rsid w:val="009F2A5F"/>
    <w:rsid w:val="00A129BA"/>
    <w:rsid w:val="00A60A8F"/>
    <w:rsid w:val="00A94C28"/>
    <w:rsid w:val="00A95666"/>
    <w:rsid w:val="00A97112"/>
    <w:rsid w:val="00B33AA4"/>
    <w:rsid w:val="00B61D4A"/>
    <w:rsid w:val="00B83FC9"/>
    <w:rsid w:val="00B8414A"/>
    <w:rsid w:val="00BA6795"/>
    <w:rsid w:val="00BC3F87"/>
    <w:rsid w:val="00C417DF"/>
    <w:rsid w:val="00C55B22"/>
    <w:rsid w:val="00D4126A"/>
    <w:rsid w:val="00D51FD9"/>
    <w:rsid w:val="00D8317B"/>
    <w:rsid w:val="00D8656D"/>
    <w:rsid w:val="00DD53EA"/>
    <w:rsid w:val="00E10391"/>
    <w:rsid w:val="00E41F4B"/>
    <w:rsid w:val="00E42DAE"/>
    <w:rsid w:val="00E544A1"/>
    <w:rsid w:val="00E9335B"/>
    <w:rsid w:val="00EA22F7"/>
    <w:rsid w:val="00E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F18F4"/>
  <w15:chartTrackingRefBased/>
  <w15:docId w15:val="{30ADDC6B-17A9-474A-AF3C-90BB3FAD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651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unhideWhenUsed/>
    <w:rsid w:val="00D8656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8656D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06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Анненкова</dc:creator>
  <cp:keywords/>
  <dc:description/>
  <cp:lastModifiedBy>Полина Анненкова</cp:lastModifiedBy>
  <cp:revision>69</cp:revision>
  <cp:lastPrinted>2025-01-14T11:41:00Z</cp:lastPrinted>
  <dcterms:created xsi:type="dcterms:W3CDTF">2021-05-18T09:25:00Z</dcterms:created>
  <dcterms:modified xsi:type="dcterms:W3CDTF">2026-02-18T12:10:00Z</dcterms:modified>
</cp:coreProperties>
</file>